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246" w:rsidRDefault="00DD0246" w:rsidP="006A3000">
      <w:pPr>
        <w:ind w:left="720"/>
        <w:jc w:val="center"/>
        <w:rPr>
          <w:sz w:val="30"/>
          <w:szCs w:val="30"/>
        </w:rPr>
      </w:pPr>
    </w:p>
    <w:p w:rsidR="0049356E" w:rsidRPr="008B54BE" w:rsidRDefault="0049356E" w:rsidP="006A3000">
      <w:pPr>
        <w:ind w:left="720"/>
        <w:jc w:val="center"/>
        <w:rPr>
          <w:sz w:val="30"/>
          <w:szCs w:val="30"/>
        </w:rPr>
      </w:pPr>
      <w:r w:rsidRPr="008B54BE">
        <w:rPr>
          <w:rFonts w:hint="eastAsia"/>
          <w:sz w:val="30"/>
          <w:szCs w:val="30"/>
        </w:rPr>
        <w:t>Appl</w:t>
      </w:r>
      <w:r w:rsidR="00DD0246">
        <w:rPr>
          <w:sz w:val="30"/>
          <w:szCs w:val="30"/>
        </w:rPr>
        <w:t>ication</w:t>
      </w:r>
      <w:r w:rsidRPr="008B54BE">
        <w:rPr>
          <w:rFonts w:hint="eastAsia"/>
          <w:sz w:val="30"/>
          <w:szCs w:val="30"/>
        </w:rPr>
        <w:t xml:space="preserve"> for </w:t>
      </w:r>
      <w:r w:rsidR="00DD0246">
        <w:rPr>
          <w:sz w:val="30"/>
          <w:szCs w:val="30"/>
        </w:rPr>
        <w:t>deactivating</w:t>
      </w:r>
      <w:r w:rsidR="00DD0246" w:rsidRPr="008B54BE">
        <w:rPr>
          <w:rFonts w:hint="eastAsia"/>
          <w:sz w:val="30"/>
          <w:szCs w:val="30"/>
        </w:rPr>
        <w:t xml:space="preserve"> </w:t>
      </w:r>
      <w:r w:rsidRPr="008B54BE">
        <w:rPr>
          <w:rFonts w:hint="eastAsia"/>
          <w:sz w:val="30"/>
          <w:szCs w:val="30"/>
        </w:rPr>
        <w:t xml:space="preserve">SMS </w:t>
      </w:r>
      <w:r w:rsidRPr="008B54BE">
        <w:rPr>
          <w:sz w:val="30"/>
          <w:szCs w:val="30"/>
        </w:rPr>
        <w:t>verification</w:t>
      </w:r>
    </w:p>
    <w:p w:rsidR="006A3000" w:rsidRDefault="006A3000" w:rsidP="006A3000">
      <w:pPr>
        <w:ind w:left="720"/>
        <w:jc w:val="center"/>
        <w:rPr>
          <w:sz w:val="24"/>
          <w:szCs w:val="24"/>
        </w:rPr>
      </w:pPr>
    </w:p>
    <w:p w:rsidR="005F120F" w:rsidRDefault="005F120F" w:rsidP="00A82753">
      <w:r>
        <w:t>Date:</w:t>
      </w:r>
    </w:p>
    <w:p w:rsidR="006A3000" w:rsidRPr="00F042C4" w:rsidRDefault="00112376" w:rsidP="00A82753">
      <w:r w:rsidRPr="00F042C4">
        <w:rPr>
          <w:rFonts w:hint="eastAsia"/>
        </w:rPr>
        <w:t>Company Name:</w:t>
      </w:r>
    </w:p>
    <w:p w:rsidR="002A6D18" w:rsidRDefault="00DD0246" w:rsidP="00A82753">
      <w:r>
        <w:t>Applicant</w:t>
      </w:r>
      <w:r w:rsidR="002A6D18" w:rsidRPr="00F042C4">
        <w:rPr>
          <w:rFonts w:hint="eastAsia"/>
        </w:rPr>
        <w:t>:</w:t>
      </w:r>
    </w:p>
    <w:p w:rsidR="00D76CDD" w:rsidRPr="00F042C4" w:rsidRDefault="00DD0246" w:rsidP="00A82753">
      <w:r>
        <w:t xml:space="preserve">Member ID: </w:t>
      </w:r>
    </w:p>
    <w:p w:rsidR="0049356E" w:rsidRDefault="00DD0246" w:rsidP="00A82753">
      <w:r>
        <w:t>Deactivation</w:t>
      </w:r>
      <w:r>
        <w:rPr>
          <w:rFonts w:hint="eastAsia"/>
        </w:rPr>
        <w:t xml:space="preserve"> </w:t>
      </w:r>
      <w:r w:rsidR="00EF3B3D">
        <w:rPr>
          <w:rFonts w:hint="eastAsia"/>
        </w:rPr>
        <w:t>Reason:</w:t>
      </w:r>
    </w:p>
    <w:p w:rsidR="009B704E" w:rsidRDefault="000D0B33" w:rsidP="006A3000">
      <w:r>
        <w:rPr>
          <w:rFonts w:hint="eastAsia"/>
        </w:rPr>
        <w:t xml:space="preserve">             </w:t>
      </w:r>
    </w:p>
    <w:p w:rsidR="003F61B8" w:rsidRPr="005F120F" w:rsidRDefault="006656BF" w:rsidP="00A82753">
      <w:pPr>
        <w:rPr>
          <w:rFonts w:cstheme="minorHAnsi"/>
        </w:rPr>
      </w:pPr>
      <w:r w:rsidRPr="006656BF">
        <w:rPr>
          <w:rFonts w:cstheme="minorHAnsi"/>
        </w:rPr>
        <w:t xml:space="preserve">For security purposes, please send </w:t>
      </w:r>
      <w:r w:rsidR="00C92FF0">
        <w:rPr>
          <w:rFonts w:cstheme="minorHAnsi" w:hint="eastAsia"/>
        </w:rPr>
        <w:t xml:space="preserve">this document as scan paper to us by email. </w:t>
      </w:r>
      <w:r w:rsidRPr="006656BF">
        <w:rPr>
          <w:rFonts w:cstheme="minorHAnsi"/>
        </w:rPr>
        <w:t>Kindly include your company's official stamp and your signature.</w:t>
      </w:r>
    </w:p>
    <w:p w:rsidR="00943CD3" w:rsidRPr="005F120F" w:rsidRDefault="006656BF" w:rsidP="00A82753">
      <w:pPr>
        <w:rPr>
          <w:rFonts w:cstheme="minorHAnsi"/>
        </w:rPr>
      </w:pPr>
      <w:r w:rsidRPr="006656BF">
        <w:rPr>
          <w:rFonts w:cstheme="minorHAnsi"/>
        </w:rPr>
        <w:t xml:space="preserve"> </w:t>
      </w:r>
      <w:r w:rsidRPr="006656BF">
        <w:rPr>
          <w:rFonts w:cstheme="minorHAnsi"/>
          <w:u w:val="single"/>
        </w:rPr>
        <w:t>Note:</w:t>
      </w:r>
      <w:r w:rsidRPr="006656BF">
        <w:rPr>
          <w:rFonts w:eastAsia="宋体" w:cstheme="minorHAnsi"/>
          <w:color w:val="000000"/>
          <w:kern w:val="24"/>
        </w:rPr>
        <w:t xml:space="preserve"> </w:t>
      </w:r>
      <w:r w:rsidRPr="006656BF">
        <w:rPr>
          <w:rFonts w:cstheme="minorHAnsi"/>
        </w:rPr>
        <w:t xml:space="preserve">SMS verification is a way of further enhancing customer’s online security on Alibaba.com by requiring an extra password (the verification code) when important operation is detected. After deactivating the SMS verification, you still need to use our email verification. But please note there may be a potential risk after deactivating the SMS verification. </w:t>
      </w:r>
    </w:p>
    <w:p w:rsidR="00D05382" w:rsidRPr="005F120F" w:rsidRDefault="00D05382">
      <w:pPr>
        <w:rPr>
          <w:rFonts w:cstheme="minorHAnsi"/>
        </w:rPr>
      </w:pPr>
      <w:bookmarkStart w:id="0" w:name="_GoBack"/>
      <w:bookmarkEnd w:id="0"/>
    </w:p>
    <w:p w:rsidR="005971AF" w:rsidRPr="005F120F" w:rsidRDefault="006656BF">
      <w:pPr>
        <w:rPr>
          <w:rFonts w:cstheme="minorHAnsi"/>
        </w:rPr>
      </w:pPr>
      <w:r w:rsidRPr="006656BF">
        <w:rPr>
          <w:rFonts w:cstheme="minorHAnsi"/>
        </w:rPr>
        <w:t xml:space="preserve"> </w:t>
      </w:r>
      <w:r w:rsidR="00BE2A07" w:rsidRPr="005F120F">
        <w:rPr>
          <w:rFonts w:cstheme="minorHAnsi"/>
        </w:rPr>
        <w:t xml:space="preserve">I am willing to </w:t>
      </w:r>
      <w:r w:rsidRPr="006656BF">
        <w:rPr>
          <w:rFonts w:cstheme="minorHAnsi"/>
        </w:rPr>
        <w:t>take</w:t>
      </w:r>
      <w:r w:rsidR="00BE2A07" w:rsidRPr="005F120F">
        <w:rPr>
          <w:rFonts w:cstheme="minorHAnsi"/>
        </w:rPr>
        <w:t xml:space="preserve"> the potential risk</w:t>
      </w:r>
      <w:r w:rsidRPr="006656BF">
        <w:rPr>
          <w:rFonts w:cstheme="minorHAnsi"/>
        </w:rPr>
        <w:t xml:space="preserve"> </w:t>
      </w:r>
      <w:r w:rsidR="005F120F">
        <w:rPr>
          <w:rFonts w:cstheme="minorHAnsi"/>
        </w:rPr>
        <w:t>brought</w:t>
      </w:r>
      <w:r w:rsidRPr="006656BF">
        <w:rPr>
          <w:rFonts w:cstheme="minorHAnsi"/>
        </w:rPr>
        <w:t xml:space="preserve"> by </w:t>
      </w:r>
      <w:r w:rsidR="005F120F" w:rsidRPr="005F120F">
        <w:rPr>
          <w:rFonts w:cstheme="minorHAnsi"/>
        </w:rPr>
        <w:t>deactivating the SMS verification.</w:t>
      </w:r>
    </w:p>
    <w:p w:rsidR="005F120F" w:rsidRDefault="006656BF">
      <w:pPr>
        <w:rPr>
          <w:rFonts w:cstheme="minorHAnsi"/>
        </w:rPr>
      </w:pPr>
      <w:r w:rsidRPr="006656BF">
        <w:rPr>
          <w:rFonts w:cstheme="minorHAnsi"/>
        </w:rPr>
        <w:t xml:space="preserve">               </w:t>
      </w:r>
    </w:p>
    <w:p w:rsidR="001336B9" w:rsidRDefault="00A82753" w:rsidP="00A82753">
      <w:pPr>
        <w:rPr>
          <w:rFonts w:cstheme="minorHAnsi"/>
        </w:rPr>
      </w:pPr>
      <w:r>
        <w:rPr>
          <w:rFonts w:cstheme="minorHAnsi" w:hint="eastAsia"/>
        </w:rPr>
        <w:t xml:space="preserve"> </w:t>
      </w:r>
      <w:r w:rsidR="006656BF" w:rsidRPr="006656BF">
        <w:rPr>
          <w:rFonts w:cstheme="minorHAnsi"/>
        </w:rPr>
        <w:t xml:space="preserve">Company's official stamp: </w:t>
      </w:r>
      <w:r w:rsidR="005F120F">
        <w:rPr>
          <w:rFonts w:cstheme="minorHAnsi"/>
        </w:rPr>
        <w:tab/>
      </w:r>
      <w:r w:rsidR="005F120F">
        <w:rPr>
          <w:rFonts w:cstheme="minorHAnsi"/>
        </w:rPr>
        <w:tab/>
      </w:r>
      <w:r w:rsidR="005F120F">
        <w:rPr>
          <w:rFonts w:cstheme="minorHAnsi"/>
        </w:rPr>
        <w:tab/>
      </w:r>
      <w:r w:rsidR="006656BF" w:rsidRPr="006656BF">
        <w:rPr>
          <w:rFonts w:cstheme="minorHAnsi"/>
        </w:rPr>
        <w:t xml:space="preserve">Signature: </w:t>
      </w:r>
    </w:p>
    <w:p w:rsidR="001336B9" w:rsidRDefault="001336B9">
      <w:pPr>
        <w:ind w:firstLine="720"/>
        <w:rPr>
          <w:rFonts w:cstheme="minorHAnsi"/>
        </w:rPr>
      </w:pPr>
    </w:p>
    <w:p w:rsidR="001336B9" w:rsidRDefault="001336B9">
      <w:pPr>
        <w:ind w:firstLine="720"/>
        <w:rPr>
          <w:rFonts w:cstheme="minorHAnsi"/>
        </w:rPr>
      </w:pPr>
    </w:p>
    <w:p w:rsidR="00A171BF" w:rsidRDefault="005F120F" w:rsidP="00391158">
      <w:pPr>
        <w:rPr>
          <w:rFonts w:cstheme="minorHAnsi"/>
        </w:rPr>
      </w:pPr>
      <w:r>
        <w:rPr>
          <w:rFonts w:cstheme="minorHAnsi"/>
        </w:rPr>
        <w:t>______________________</w:t>
      </w:r>
      <w:r>
        <w:rPr>
          <w:rFonts w:cstheme="minorHAnsi"/>
        </w:rPr>
        <w:tab/>
      </w:r>
      <w:r>
        <w:rPr>
          <w:rFonts w:cstheme="minorHAnsi"/>
        </w:rPr>
        <w:tab/>
      </w:r>
      <w:r>
        <w:rPr>
          <w:rFonts w:cstheme="minorHAnsi"/>
        </w:rPr>
        <w:tab/>
        <w:t>______________________</w:t>
      </w:r>
      <w:r w:rsidR="006656BF" w:rsidRPr="006656BF">
        <w:rPr>
          <w:rFonts w:cstheme="minorHAnsi"/>
        </w:rPr>
        <w:t xml:space="preserve">  </w:t>
      </w:r>
    </w:p>
    <w:sectPr w:rsidR="00A171BF" w:rsidSect="00A82753">
      <w:headerReference w:type="default" r:id="rId9"/>
      <w:pgSz w:w="12240" w:h="15840"/>
      <w:pgMar w:top="720" w:right="720" w:bottom="720" w:left="72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A7D" w:rsidRDefault="00455A7D" w:rsidP="00756286">
      <w:pPr>
        <w:spacing w:after="0" w:line="240" w:lineRule="auto"/>
      </w:pPr>
      <w:r>
        <w:separator/>
      </w:r>
    </w:p>
  </w:endnote>
  <w:endnote w:type="continuationSeparator" w:id="0">
    <w:p w:rsidR="00455A7D" w:rsidRDefault="00455A7D" w:rsidP="00756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A7D" w:rsidRDefault="00455A7D" w:rsidP="00756286">
      <w:pPr>
        <w:spacing w:after="0" w:line="240" w:lineRule="auto"/>
      </w:pPr>
      <w:r>
        <w:separator/>
      </w:r>
    </w:p>
  </w:footnote>
  <w:footnote w:type="continuationSeparator" w:id="0">
    <w:p w:rsidR="00455A7D" w:rsidRDefault="00455A7D" w:rsidP="007562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753" w:rsidRDefault="000B1269">
    <w:pPr>
      <w:pStyle w:val="a3"/>
    </w:pPr>
    <w:r>
      <w:rPr>
        <w:noProof/>
      </w:rPr>
      <w:drawing>
        <wp:inline distT="0" distB="0" distL="0" distR="0">
          <wp:extent cx="1790700" cy="41148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0.png"/>
                  <pic:cNvPicPr/>
                </pic:nvPicPr>
                <pic:blipFill>
                  <a:blip r:embed="rId1">
                    <a:extLst>
                      <a:ext uri="{28A0092B-C50C-407E-A947-70E740481C1C}">
                        <a14:useLocalDpi xmlns:a14="http://schemas.microsoft.com/office/drawing/2010/main" val="0"/>
                      </a:ext>
                    </a:extLst>
                  </a:blip>
                  <a:stretch>
                    <a:fillRect/>
                  </a:stretch>
                </pic:blipFill>
                <pic:spPr>
                  <a:xfrm>
                    <a:off x="0" y="0"/>
                    <a:ext cx="1790857" cy="4115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F1DB1"/>
    <w:multiLevelType w:val="hybridMultilevel"/>
    <w:tmpl w:val="9710D186"/>
    <w:lvl w:ilvl="0" w:tplc="A892740E">
      <w:start w:val="1"/>
      <w:numFmt w:val="bullet"/>
      <w:lvlText w:val="•"/>
      <w:lvlJc w:val="left"/>
      <w:pPr>
        <w:tabs>
          <w:tab w:val="num" w:pos="720"/>
        </w:tabs>
        <w:ind w:left="720" w:hanging="360"/>
      </w:pPr>
      <w:rPr>
        <w:rFonts w:ascii="Times New Roman" w:hAnsi="Times New Roman" w:hint="default"/>
      </w:rPr>
    </w:lvl>
    <w:lvl w:ilvl="1" w:tplc="AD5AF24E" w:tentative="1">
      <w:start w:val="1"/>
      <w:numFmt w:val="bullet"/>
      <w:lvlText w:val="•"/>
      <w:lvlJc w:val="left"/>
      <w:pPr>
        <w:tabs>
          <w:tab w:val="num" w:pos="1440"/>
        </w:tabs>
        <w:ind w:left="1440" w:hanging="360"/>
      </w:pPr>
      <w:rPr>
        <w:rFonts w:ascii="Times New Roman" w:hAnsi="Times New Roman" w:hint="default"/>
      </w:rPr>
    </w:lvl>
    <w:lvl w:ilvl="2" w:tplc="320073F0" w:tentative="1">
      <w:start w:val="1"/>
      <w:numFmt w:val="bullet"/>
      <w:lvlText w:val="•"/>
      <w:lvlJc w:val="left"/>
      <w:pPr>
        <w:tabs>
          <w:tab w:val="num" w:pos="2160"/>
        </w:tabs>
        <w:ind w:left="2160" w:hanging="360"/>
      </w:pPr>
      <w:rPr>
        <w:rFonts w:ascii="Times New Roman" w:hAnsi="Times New Roman" w:hint="default"/>
      </w:rPr>
    </w:lvl>
    <w:lvl w:ilvl="3" w:tplc="29061E02" w:tentative="1">
      <w:start w:val="1"/>
      <w:numFmt w:val="bullet"/>
      <w:lvlText w:val="•"/>
      <w:lvlJc w:val="left"/>
      <w:pPr>
        <w:tabs>
          <w:tab w:val="num" w:pos="2880"/>
        </w:tabs>
        <w:ind w:left="2880" w:hanging="360"/>
      </w:pPr>
      <w:rPr>
        <w:rFonts w:ascii="Times New Roman" w:hAnsi="Times New Roman" w:hint="default"/>
      </w:rPr>
    </w:lvl>
    <w:lvl w:ilvl="4" w:tplc="85745B18" w:tentative="1">
      <w:start w:val="1"/>
      <w:numFmt w:val="bullet"/>
      <w:lvlText w:val="•"/>
      <w:lvlJc w:val="left"/>
      <w:pPr>
        <w:tabs>
          <w:tab w:val="num" w:pos="3600"/>
        </w:tabs>
        <w:ind w:left="3600" w:hanging="360"/>
      </w:pPr>
      <w:rPr>
        <w:rFonts w:ascii="Times New Roman" w:hAnsi="Times New Roman" w:hint="default"/>
      </w:rPr>
    </w:lvl>
    <w:lvl w:ilvl="5" w:tplc="0E24CBBA" w:tentative="1">
      <w:start w:val="1"/>
      <w:numFmt w:val="bullet"/>
      <w:lvlText w:val="•"/>
      <w:lvlJc w:val="left"/>
      <w:pPr>
        <w:tabs>
          <w:tab w:val="num" w:pos="4320"/>
        </w:tabs>
        <w:ind w:left="4320" w:hanging="360"/>
      </w:pPr>
      <w:rPr>
        <w:rFonts w:ascii="Times New Roman" w:hAnsi="Times New Roman" w:hint="default"/>
      </w:rPr>
    </w:lvl>
    <w:lvl w:ilvl="6" w:tplc="29CCC19A" w:tentative="1">
      <w:start w:val="1"/>
      <w:numFmt w:val="bullet"/>
      <w:lvlText w:val="•"/>
      <w:lvlJc w:val="left"/>
      <w:pPr>
        <w:tabs>
          <w:tab w:val="num" w:pos="5040"/>
        </w:tabs>
        <w:ind w:left="5040" w:hanging="360"/>
      </w:pPr>
      <w:rPr>
        <w:rFonts w:ascii="Times New Roman" w:hAnsi="Times New Roman" w:hint="default"/>
      </w:rPr>
    </w:lvl>
    <w:lvl w:ilvl="7" w:tplc="A7088CE2" w:tentative="1">
      <w:start w:val="1"/>
      <w:numFmt w:val="bullet"/>
      <w:lvlText w:val="•"/>
      <w:lvlJc w:val="left"/>
      <w:pPr>
        <w:tabs>
          <w:tab w:val="num" w:pos="5760"/>
        </w:tabs>
        <w:ind w:left="5760" w:hanging="360"/>
      </w:pPr>
      <w:rPr>
        <w:rFonts w:ascii="Times New Roman" w:hAnsi="Times New Roman" w:hint="default"/>
      </w:rPr>
    </w:lvl>
    <w:lvl w:ilvl="8" w:tplc="32B81A9C"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286"/>
    <w:rsid w:val="000858EF"/>
    <w:rsid w:val="000B1269"/>
    <w:rsid w:val="000D0B33"/>
    <w:rsid w:val="00112376"/>
    <w:rsid w:val="001336B9"/>
    <w:rsid w:val="0017227A"/>
    <w:rsid w:val="001D4F57"/>
    <w:rsid w:val="001E4CD1"/>
    <w:rsid w:val="0026433D"/>
    <w:rsid w:val="00291A27"/>
    <w:rsid w:val="002A6D18"/>
    <w:rsid w:val="002B76F8"/>
    <w:rsid w:val="002D5923"/>
    <w:rsid w:val="002F452E"/>
    <w:rsid w:val="00391158"/>
    <w:rsid w:val="003F5F4A"/>
    <w:rsid w:val="003F61B8"/>
    <w:rsid w:val="00446B87"/>
    <w:rsid w:val="00455A7D"/>
    <w:rsid w:val="0049356E"/>
    <w:rsid w:val="004A1D5B"/>
    <w:rsid w:val="005971AF"/>
    <w:rsid w:val="005F120F"/>
    <w:rsid w:val="006656BF"/>
    <w:rsid w:val="006A3000"/>
    <w:rsid w:val="00717FD3"/>
    <w:rsid w:val="00756286"/>
    <w:rsid w:val="007C66AF"/>
    <w:rsid w:val="007D6CED"/>
    <w:rsid w:val="00803956"/>
    <w:rsid w:val="00840683"/>
    <w:rsid w:val="008B54BE"/>
    <w:rsid w:val="008C27F6"/>
    <w:rsid w:val="00943CD3"/>
    <w:rsid w:val="00992C17"/>
    <w:rsid w:val="009B485E"/>
    <w:rsid w:val="009B704E"/>
    <w:rsid w:val="00A171BF"/>
    <w:rsid w:val="00A82753"/>
    <w:rsid w:val="00BE2A07"/>
    <w:rsid w:val="00C83A7D"/>
    <w:rsid w:val="00C92FF0"/>
    <w:rsid w:val="00CF5D78"/>
    <w:rsid w:val="00D05382"/>
    <w:rsid w:val="00D76CDD"/>
    <w:rsid w:val="00DD0246"/>
    <w:rsid w:val="00EF3B3D"/>
    <w:rsid w:val="00F042C4"/>
    <w:rsid w:val="00F446C2"/>
    <w:rsid w:val="00FA71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3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56286"/>
    <w:pPr>
      <w:tabs>
        <w:tab w:val="center" w:pos="4320"/>
        <w:tab w:val="right" w:pos="8640"/>
      </w:tabs>
      <w:spacing w:after="0" w:line="240" w:lineRule="auto"/>
    </w:pPr>
  </w:style>
  <w:style w:type="character" w:customStyle="1" w:styleId="Char">
    <w:name w:val="页眉 Char"/>
    <w:basedOn w:val="a0"/>
    <w:link w:val="a3"/>
    <w:uiPriority w:val="99"/>
    <w:rsid w:val="00756286"/>
  </w:style>
  <w:style w:type="paragraph" w:styleId="a4">
    <w:name w:val="footer"/>
    <w:basedOn w:val="a"/>
    <w:link w:val="Char0"/>
    <w:uiPriority w:val="99"/>
    <w:unhideWhenUsed/>
    <w:rsid w:val="00756286"/>
    <w:pPr>
      <w:tabs>
        <w:tab w:val="center" w:pos="4320"/>
        <w:tab w:val="right" w:pos="8640"/>
      </w:tabs>
      <w:spacing w:after="0" w:line="240" w:lineRule="auto"/>
    </w:pPr>
  </w:style>
  <w:style w:type="character" w:customStyle="1" w:styleId="Char0">
    <w:name w:val="页脚 Char"/>
    <w:basedOn w:val="a0"/>
    <w:link w:val="a4"/>
    <w:uiPriority w:val="99"/>
    <w:rsid w:val="00756286"/>
  </w:style>
  <w:style w:type="character" w:styleId="a5">
    <w:name w:val="annotation reference"/>
    <w:basedOn w:val="a0"/>
    <w:uiPriority w:val="99"/>
    <w:semiHidden/>
    <w:unhideWhenUsed/>
    <w:rsid w:val="00DD0246"/>
    <w:rPr>
      <w:sz w:val="16"/>
      <w:szCs w:val="16"/>
    </w:rPr>
  </w:style>
  <w:style w:type="paragraph" w:styleId="a6">
    <w:name w:val="annotation text"/>
    <w:basedOn w:val="a"/>
    <w:link w:val="Char1"/>
    <w:uiPriority w:val="99"/>
    <w:semiHidden/>
    <w:unhideWhenUsed/>
    <w:rsid w:val="00DD0246"/>
    <w:pPr>
      <w:spacing w:line="240" w:lineRule="auto"/>
    </w:pPr>
    <w:rPr>
      <w:sz w:val="20"/>
      <w:szCs w:val="20"/>
    </w:rPr>
  </w:style>
  <w:style w:type="character" w:customStyle="1" w:styleId="Char1">
    <w:name w:val="批注文字 Char"/>
    <w:basedOn w:val="a0"/>
    <w:link w:val="a6"/>
    <w:uiPriority w:val="99"/>
    <w:semiHidden/>
    <w:rsid w:val="00DD0246"/>
    <w:rPr>
      <w:sz w:val="20"/>
      <w:szCs w:val="20"/>
    </w:rPr>
  </w:style>
  <w:style w:type="paragraph" w:styleId="a7">
    <w:name w:val="annotation subject"/>
    <w:basedOn w:val="a6"/>
    <w:next w:val="a6"/>
    <w:link w:val="Char2"/>
    <w:uiPriority w:val="99"/>
    <w:semiHidden/>
    <w:unhideWhenUsed/>
    <w:rsid w:val="00DD0246"/>
    <w:rPr>
      <w:b/>
      <w:bCs/>
    </w:rPr>
  </w:style>
  <w:style w:type="character" w:customStyle="1" w:styleId="Char2">
    <w:name w:val="批注主题 Char"/>
    <w:basedOn w:val="Char1"/>
    <w:link w:val="a7"/>
    <w:uiPriority w:val="99"/>
    <w:semiHidden/>
    <w:rsid w:val="00DD0246"/>
    <w:rPr>
      <w:b/>
      <w:bCs/>
      <w:sz w:val="20"/>
      <w:szCs w:val="20"/>
    </w:rPr>
  </w:style>
  <w:style w:type="paragraph" w:styleId="a8">
    <w:name w:val="Balloon Text"/>
    <w:basedOn w:val="a"/>
    <w:link w:val="Char3"/>
    <w:uiPriority w:val="99"/>
    <w:semiHidden/>
    <w:unhideWhenUsed/>
    <w:rsid w:val="00DD0246"/>
    <w:pPr>
      <w:spacing w:after="0" w:line="240" w:lineRule="auto"/>
    </w:pPr>
    <w:rPr>
      <w:rFonts w:ascii="Tahoma" w:hAnsi="Tahoma" w:cs="Tahoma"/>
      <w:sz w:val="16"/>
      <w:szCs w:val="16"/>
    </w:rPr>
  </w:style>
  <w:style w:type="character" w:customStyle="1" w:styleId="Char3">
    <w:name w:val="批注框文本 Char"/>
    <w:basedOn w:val="a0"/>
    <w:link w:val="a8"/>
    <w:uiPriority w:val="99"/>
    <w:semiHidden/>
    <w:rsid w:val="00DD02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3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56286"/>
    <w:pPr>
      <w:tabs>
        <w:tab w:val="center" w:pos="4320"/>
        <w:tab w:val="right" w:pos="8640"/>
      </w:tabs>
      <w:spacing w:after="0" w:line="240" w:lineRule="auto"/>
    </w:pPr>
  </w:style>
  <w:style w:type="character" w:customStyle="1" w:styleId="Char">
    <w:name w:val="页眉 Char"/>
    <w:basedOn w:val="a0"/>
    <w:link w:val="a3"/>
    <w:uiPriority w:val="99"/>
    <w:rsid w:val="00756286"/>
  </w:style>
  <w:style w:type="paragraph" w:styleId="a4">
    <w:name w:val="footer"/>
    <w:basedOn w:val="a"/>
    <w:link w:val="Char0"/>
    <w:uiPriority w:val="99"/>
    <w:unhideWhenUsed/>
    <w:rsid w:val="00756286"/>
    <w:pPr>
      <w:tabs>
        <w:tab w:val="center" w:pos="4320"/>
        <w:tab w:val="right" w:pos="8640"/>
      </w:tabs>
      <w:spacing w:after="0" w:line="240" w:lineRule="auto"/>
    </w:pPr>
  </w:style>
  <w:style w:type="character" w:customStyle="1" w:styleId="Char0">
    <w:name w:val="页脚 Char"/>
    <w:basedOn w:val="a0"/>
    <w:link w:val="a4"/>
    <w:uiPriority w:val="99"/>
    <w:rsid w:val="00756286"/>
  </w:style>
  <w:style w:type="character" w:styleId="a5">
    <w:name w:val="annotation reference"/>
    <w:basedOn w:val="a0"/>
    <w:uiPriority w:val="99"/>
    <w:semiHidden/>
    <w:unhideWhenUsed/>
    <w:rsid w:val="00DD0246"/>
    <w:rPr>
      <w:sz w:val="16"/>
      <w:szCs w:val="16"/>
    </w:rPr>
  </w:style>
  <w:style w:type="paragraph" w:styleId="a6">
    <w:name w:val="annotation text"/>
    <w:basedOn w:val="a"/>
    <w:link w:val="Char1"/>
    <w:uiPriority w:val="99"/>
    <w:semiHidden/>
    <w:unhideWhenUsed/>
    <w:rsid w:val="00DD0246"/>
    <w:pPr>
      <w:spacing w:line="240" w:lineRule="auto"/>
    </w:pPr>
    <w:rPr>
      <w:sz w:val="20"/>
      <w:szCs w:val="20"/>
    </w:rPr>
  </w:style>
  <w:style w:type="character" w:customStyle="1" w:styleId="Char1">
    <w:name w:val="批注文字 Char"/>
    <w:basedOn w:val="a0"/>
    <w:link w:val="a6"/>
    <w:uiPriority w:val="99"/>
    <w:semiHidden/>
    <w:rsid w:val="00DD0246"/>
    <w:rPr>
      <w:sz w:val="20"/>
      <w:szCs w:val="20"/>
    </w:rPr>
  </w:style>
  <w:style w:type="paragraph" w:styleId="a7">
    <w:name w:val="annotation subject"/>
    <w:basedOn w:val="a6"/>
    <w:next w:val="a6"/>
    <w:link w:val="Char2"/>
    <w:uiPriority w:val="99"/>
    <w:semiHidden/>
    <w:unhideWhenUsed/>
    <w:rsid w:val="00DD0246"/>
    <w:rPr>
      <w:b/>
      <w:bCs/>
    </w:rPr>
  </w:style>
  <w:style w:type="character" w:customStyle="1" w:styleId="Char2">
    <w:name w:val="批注主题 Char"/>
    <w:basedOn w:val="Char1"/>
    <w:link w:val="a7"/>
    <w:uiPriority w:val="99"/>
    <w:semiHidden/>
    <w:rsid w:val="00DD0246"/>
    <w:rPr>
      <w:b/>
      <w:bCs/>
      <w:sz w:val="20"/>
      <w:szCs w:val="20"/>
    </w:rPr>
  </w:style>
  <w:style w:type="paragraph" w:styleId="a8">
    <w:name w:val="Balloon Text"/>
    <w:basedOn w:val="a"/>
    <w:link w:val="Char3"/>
    <w:uiPriority w:val="99"/>
    <w:semiHidden/>
    <w:unhideWhenUsed/>
    <w:rsid w:val="00DD0246"/>
    <w:pPr>
      <w:spacing w:after="0" w:line="240" w:lineRule="auto"/>
    </w:pPr>
    <w:rPr>
      <w:rFonts w:ascii="Tahoma" w:hAnsi="Tahoma" w:cs="Tahoma"/>
      <w:sz w:val="16"/>
      <w:szCs w:val="16"/>
    </w:rPr>
  </w:style>
  <w:style w:type="character" w:customStyle="1" w:styleId="Char3">
    <w:name w:val="批注框文本 Char"/>
    <w:basedOn w:val="a0"/>
    <w:link w:val="a8"/>
    <w:uiPriority w:val="99"/>
    <w:semiHidden/>
    <w:rsid w:val="00DD02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547668">
      <w:bodyDiv w:val="1"/>
      <w:marLeft w:val="0"/>
      <w:marRight w:val="0"/>
      <w:marTop w:val="0"/>
      <w:marBottom w:val="0"/>
      <w:divBdr>
        <w:top w:val="none" w:sz="0" w:space="0" w:color="auto"/>
        <w:left w:val="none" w:sz="0" w:space="0" w:color="auto"/>
        <w:bottom w:val="none" w:sz="0" w:space="0" w:color="auto"/>
        <w:right w:val="none" w:sz="0" w:space="0" w:color="auto"/>
      </w:divBdr>
      <w:divsChild>
        <w:div w:id="216160533">
          <w:marLeft w:val="547"/>
          <w:marRight w:val="0"/>
          <w:marTop w:val="0"/>
          <w:marBottom w:val="0"/>
          <w:divBdr>
            <w:top w:val="none" w:sz="0" w:space="0" w:color="auto"/>
            <w:left w:val="none" w:sz="0" w:space="0" w:color="auto"/>
            <w:bottom w:val="none" w:sz="0" w:space="0" w:color="auto"/>
            <w:right w:val="none" w:sz="0" w:space="0" w:color="auto"/>
          </w:divBdr>
        </w:div>
      </w:divsChild>
    </w:div>
    <w:div w:id="1458067919">
      <w:bodyDiv w:val="1"/>
      <w:marLeft w:val="0"/>
      <w:marRight w:val="0"/>
      <w:marTop w:val="0"/>
      <w:marBottom w:val="0"/>
      <w:divBdr>
        <w:top w:val="none" w:sz="0" w:space="0" w:color="auto"/>
        <w:left w:val="none" w:sz="0" w:space="0" w:color="auto"/>
        <w:bottom w:val="none" w:sz="0" w:space="0" w:color="auto"/>
        <w:right w:val="none" w:sz="0" w:space="0" w:color="auto"/>
      </w:divBdr>
      <w:divsChild>
        <w:div w:id="141120890">
          <w:marLeft w:val="0"/>
          <w:marRight w:val="0"/>
          <w:marTop w:val="0"/>
          <w:marBottom w:val="0"/>
          <w:divBdr>
            <w:top w:val="none" w:sz="0" w:space="0" w:color="auto"/>
            <w:left w:val="none" w:sz="0" w:space="0" w:color="auto"/>
            <w:bottom w:val="none" w:sz="0" w:space="0" w:color="auto"/>
            <w:right w:val="none" w:sz="0" w:space="0" w:color="auto"/>
          </w:divBdr>
          <w:divsChild>
            <w:div w:id="817768968">
              <w:marLeft w:val="0"/>
              <w:marRight w:val="0"/>
              <w:marTop w:val="0"/>
              <w:marBottom w:val="0"/>
              <w:divBdr>
                <w:top w:val="none" w:sz="0" w:space="0" w:color="auto"/>
                <w:left w:val="none" w:sz="0" w:space="0" w:color="auto"/>
                <w:bottom w:val="none" w:sz="0" w:space="0" w:color="auto"/>
                <w:right w:val="none" w:sz="0" w:space="0" w:color="auto"/>
              </w:divBdr>
              <w:divsChild>
                <w:div w:id="1595603">
                  <w:marLeft w:val="0"/>
                  <w:marRight w:val="0"/>
                  <w:marTop w:val="0"/>
                  <w:marBottom w:val="0"/>
                  <w:divBdr>
                    <w:top w:val="none" w:sz="0" w:space="0" w:color="auto"/>
                    <w:left w:val="none" w:sz="0" w:space="0" w:color="auto"/>
                    <w:bottom w:val="none" w:sz="0" w:space="0" w:color="auto"/>
                    <w:right w:val="none" w:sz="0" w:space="0" w:color="auto"/>
                  </w:divBdr>
                  <w:divsChild>
                    <w:div w:id="287198597">
                      <w:marLeft w:val="0"/>
                      <w:marRight w:val="0"/>
                      <w:marTop w:val="0"/>
                      <w:marBottom w:val="0"/>
                      <w:divBdr>
                        <w:top w:val="none" w:sz="0" w:space="0" w:color="auto"/>
                        <w:left w:val="none" w:sz="0" w:space="0" w:color="auto"/>
                        <w:bottom w:val="none" w:sz="0" w:space="0" w:color="auto"/>
                        <w:right w:val="none" w:sz="0" w:space="0" w:color="auto"/>
                      </w:divBdr>
                      <w:divsChild>
                        <w:div w:id="1866475513">
                          <w:marLeft w:val="0"/>
                          <w:marRight w:val="0"/>
                          <w:marTop w:val="0"/>
                          <w:marBottom w:val="0"/>
                          <w:divBdr>
                            <w:top w:val="none" w:sz="0" w:space="0" w:color="auto"/>
                            <w:left w:val="none" w:sz="0" w:space="0" w:color="auto"/>
                            <w:bottom w:val="none" w:sz="0" w:space="0" w:color="auto"/>
                            <w:right w:val="none" w:sz="0" w:space="0" w:color="auto"/>
                          </w:divBdr>
                          <w:divsChild>
                            <w:div w:id="606540621">
                              <w:marLeft w:val="0"/>
                              <w:marRight w:val="0"/>
                              <w:marTop w:val="0"/>
                              <w:marBottom w:val="0"/>
                              <w:divBdr>
                                <w:top w:val="none" w:sz="0" w:space="0" w:color="auto"/>
                                <w:left w:val="none" w:sz="0" w:space="0" w:color="auto"/>
                                <w:bottom w:val="none" w:sz="0" w:space="0" w:color="auto"/>
                                <w:right w:val="none" w:sz="0" w:space="0" w:color="auto"/>
                              </w:divBdr>
                              <w:divsChild>
                                <w:div w:id="739863490">
                                  <w:marLeft w:val="0"/>
                                  <w:marRight w:val="0"/>
                                  <w:marTop w:val="0"/>
                                  <w:marBottom w:val="0"/>
                                  <w:divBdr>
                                    <w:top w:val="none" w:sz="0" w:space="0" w:color="auto"/>
                                    <w:left w:val="none" w:sz="0" w:space="0" w:color="auto"/>
                                    <w:bottom w:val="none" w:sz="0" w:space="0" w:color="auto"/>
                                    <w:right w:val="none" w:sz="0" w:space="0" w:color="auto"/>
                                  </w:divBdr>
                                  <w:divsChild>
                                    <w:div w:id="332338579">
                                      <w:marLeft w:val="0"/>
                                      <w:marRight w:val="0"/>
                                      <w:marTop w:val="0"/>
                                      <w:marBottom w:val="0"/>
                                      <w:divBdr>
                                        <w:top w:val="single" w:sz="6" w:space="0" w:color="F5F5F5"/>
                                        <w:left w:val="single" w:sz="6" w:space="0" w:color="F5F5F5"/>
                                        <w:bottom w:val="single" w:sz="6" w:space="0" w:color="F5F5F5"/>
                                        <w:right w:val="single" w:sz="6" w:space="0" w:color="F5F5F5"/>
                                      </w:divBdr>
                                      <w:divsChild>
                                        <w:div w:id="1988514699">
                                          <w:marLeft w:val="0"/>
                                          <w:marRight w:val="0"/>
                                          <w:marTop w:val="0"/>
                                          <w:marBottom w:val="0"/>
                                          <w:divBdr>
                                            <w:top w:val="none" w:sz="0" w:space="0" w:color="auto"/>
                                            <w:left w:val="none" w:sz="0" w:space="0" w:color="auto"/>
                                            <w:bottom w:val="none" w:sz="0" w:space="0" w:color="auto"/>
                                            <w:right w:val="none" w:sz="0" w:space="0" w:color="auto"/>
                                          </w:divBdr>
                                          <w:divsChild>
                                            <w:div w:id="50367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17E85-68E1-417D-9914-72966842B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124</Words>
  <Characters>708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Alibaba</Company>
  <LinksUpToDate>false</LinksUpToDate>
  <CharactersWithSpaces>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jingzhen.chenjz</dc:creator>
  <cp:lastModifiedBy>徐晖</cp:lastModifiedBy>
  <cp:revision>3</cp:revision>
  <dcterms:created xsi:type="dcterms:W3CDTF">2016-05-11T11:30:00Z</dcterms:created>
  <dcterms:modified xsi:type="dcterms:W3CDTF">2016-05-11T11:32:00Z</dcterms:modified>
</cp:coreProperties>
</file>